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9F15D7" w14:textId="282E5633" w:rsidR="00C73BDA" w:rsidRDefault="00C73BDA" w:rsidP="00C73BDA">
      <w:pPr>
        <w:contextualSpacing/>
        <w:jc w:val="center"/>
        <w:rPr>
          <w:rFonts w:ascii="Agency FB" w:eastAsia="Times New Roman" w:hAnsi="Agency FB"/>
          <w:b/>
          <w:bCs/>
          <w:sz w:val="32"/>
          <w:szCs w:val="32"/>
        </w:rPr>
      </w:pPr>
    </w:p>
    <w:p w14:paraId="5598438E" w14:textId="0C4E7FB7" w:rsidR="001A3AD8" w:rsidRPr="001A3AD8" w:rsidRDefault="001A3AD8" w:rsidP="001A3AD8">
      <w:pPr>
        <w:contextualSpacing/>
        <w:jc w:val="center"/>
        <w:rPr>
          <w:rFonts w:ascii="Agency FB" w:eastAsia="Times New Roman" w:hAnsi="Agency FB"/>
          <w:sz w:val="32"/>
          <w:szCs w:val="32"/>
        </w:rPr>
      </w:pPr>
      <w:r w:rsidRPr="001A3AD8">
        <w:rPr>
          <w:rFonts w:ascii="Agency FB" w:eastAsia="Times New Roman" w:hAnsi="Agency FB"/>
          <w:b/>
          <w:bCs/>
          <w:sz w:val="32"/>
          <w:szCs w:val="32"/>
        </w:rPr>
        <w:t>Spannende Wochen für die TTF-Jugend</w:t>
      </w:r>
      <w:r w:rsidR="000A0615">
        <w:rPr>
          <w:rFonts w:ascii="Agency FB" w:eastAsia="Times New Roman" w:hAnsi="Agency FB"/>
          <w:b/>
          <w:bCs/>
          <w:sz w:val="32"/>
          <w:szCs w:val="32"/>
        </w:rPr>
        <w:t xml:space="preserve"> - </w:t>
      </w:r>
      <w:r>
        <w:rPr>
          <w:rFonts w:ascii="Agency FB" w:eastAsia="Times New Roman" w:hAnsi="Agency FB"/>
          <w:sz w:val="32"/>
          <w:szCs w:val="32"/>
        </w:rPr>
        <w:br/>
      </w:r>
      <w:r w:rsidRPr="001A3AD8">
        <w:rPr>
          <w:rFonts w:ascii="Agency FB" w:eastAsia="Times New Roman" w:hAnsi="Agency FB"/>
          <w:b/>
          <w:bCs/>
          <w:sz w:val="32"/>
          <w:szCs w:val="32"/>
        </w:rPr>
        <w:t xml:space="preserve">Jungen 1 </w:t>
      </w:r>
      <w:r w:rsidR="00446D24" w:rsidRPr="001A3AD8">
        <w:rPr>
          <w:rFonts w:ascii="Agency FB" w:eastAsia="Times New Roman" w:hAnsi="Agency FB"/>
          <w:b/>
          <w:bCs/>
          <w:sz w:val="32"/>
          <w:szCs w:val="32"/>
        </w:rPr>
        <w:t>und 2</w:t>
      </w:r>
      <w:r w:rsidRPr="001A3AD8">
        <w:rPr>
          <w:rFonts w:ascii="Agency FB" w:eastAsia="Times New Roman" w:hAnsi="Agency FB"/>
          <w:b/>
          <w:bCs/>
          <w:sz w:val="32"/>
          <w:szCs w:val="32"/>
        </w:rPr>
        <w:t xml:space="preserve"> hoffen auf Klass</w:t>
      </w:r>
      <w:r w:rsidRPr="00CF6E49">
        <w:rPr>
          <w:rFonts w:ascii="Agency FB" w:eastAsia="Times New Roman" w:hAnsi="Agency FB"/>
          <w:b/>
          <w:bCs/>
          <w:sz w:val="32"/>
          <w:szCs w:val="32"/>
        </w:rPr>
        <w:t xml:space="preserve">enerhalt – Schulteam bei „Jugend trainiert“ </w:t>
      </w:r>
      <w:r w:rsidR="00CF6E49" w:rsidRPr="00CF6E49">
        <w:rPr>
          <w:rFonts w:ascii="Agency FB" w:eastAsia="Times New Roman" w:hAnsi="Agency FB"/>
          <w:b/>
          <w:bCs/>
          <w:sz w:val="32"/>
          <w:szCs w:val="32"/>
        </w:rPr>
        <w:t>im Landesfinale</w:t>
      </w:r>
      <w:r w:rsidR="00CF6E49">
        <w:rPr>
          <w:rFonts w:ascii="Agency FB" w:eastAsia="Times New Roman" w:hAnsi="Agency FB"/>
          <w:sz w:val="32"/>
          <w:szCs w:val="32"/>
        </w:rPr>
        <w:t xml:space="preserve"> </w:t>
      </w:r>
      <w:r w:rsidR="000A0615">
        <w:rPr>
          <w:rFonts w:ascii="Agency FB" w:eastAsia="Times New Roman" w:hAnsi="Agency FB"/>
          <w:sz w:val="32"/>
          <w:szCs w:val="32"/>
        </w:rPr>
        <w:br/>
      </w:r>
    </w:p>
    <w:p w14:paraId="4D64816A" w14:textId="1A261F7A" w:rsidR="001A3AD8" w:rsidRDefault="001A3AD8" w:rsidP="001A3AD8">
      <w:pPr>
        <w:contextualSpacing/>
        <w:rPr>
          <w:rFonts w:ascii="Agency FB" w:eastAsia="Times New Roman" w:hAnsi="Agency FB"/>
          <w:sz w:val="32"/>
          <w:szCs w:val="32"/>
        </w:rPr>
      </w:pPr>
      <w:r w:rsidRPr="001A3AD8">
        <w:rPr>
          <w:rFonts w:ascii="Agency FB" w:eastAsia="Times New Roman" w:hAnsi="Agency FB"/>
          <w:sz w:val="32"/>
          <w:szCs w:val="32"/>
        </w:rPr>
        <w:t>Bei der Jugend der TTF stehen in den kommenden Wochen zahlreiche Highlights auf dem Programm. Während die Rückrunde in den Ligen bereits in vollem Gange ist, spitzt sich die Tabellensituation insbesondere bei den Jungen 1 und 2 deutlich zu</w:t>
      </w:r>
      <w:r w:rsidR="00FC758F">
        <w:rPr>
          <w:rFonts w:ascii="Agency FB" w:eastAsia="Times New Roman" w:hAnsi="Agency FB"/>
          <w:sz w:val="32"/>
          <w:szCs w:val="32"/>
        </w:rPr>
        <w:t xml:space="preserve">. Gleichzeitig möchten die Mädchen eine bestmögliche Konstellation für die neue Saison erspielen. </w:t>
      </w:r>
    </w:p>
    <w:p w14:paraId="7FD316BD" w14:textId="77777777" w:rsidR="001A3AD8" w:rsidRDefault="001A3AD8" w:rsidP="001A3AD8">
      <w:pPr>
        <w:contextualSpacing/>
        <w:rPr>
          <w:rFonts w:ascii="Agency FB" w:eastAsia="Times New Roman" w:hAnsi="Agency FB"/>
          <w:sz w:val="32"/>
          <w:szCs w:val="32"/>
        </w:rPr>
      </w:pPr>
    </w:p>
    <w:p w14:paraId="798F581B" w14:textId="0B35C1F2" w:rsidR="00FC758F" w:rsidRPr="001A3AD8" w:rsidRDefault="00FC758F" w:rsidP="001A3AD8">
      <w:pPr>
        <w:contextualSpacing/>
        <w:rPr>
          <w:rFonts w:ascii="Agency FB" w:eastAsia="Times New Roman" w:hAnsi="Agency FB"/>
          <w:b/>
          <w:bCs/>
          <w:sz w:val="32"/>
          <w:szCs w:val="32"/>
        </w:rPr>
      </w:pPr>
      <w:r w:rsidRPr="00FC758F">
        <w:rPr>
          <w:rFonts w:ascii="Agency FB" w:eastAsia="Times New Roman" w:hAnsi="Agency FB"/>
          <w:b/>
          <w:bCs/>
          <w:sz w:val="32"/>
          <w:szCs w:val="32"/>
        </w:rPr>
        <w:t>Abstiegskampf bei den Jungen in der Verbandsoberliga und Bezirksliga</w:t>
      </w:r>
    </w:p>
    <w:p w14:paraId="71F43655" w14:textId="7685FB09" w:rsidR="001A3AD8" w:rsidRDefault="001A3AD8" w:rsidP="001A3AD8">
      <w:pPr>
        <w:contextualSpacing/>
        <w:rPr>
          <w:rFonts w:ascii="Agency FB" w:eastAsia="Times New Roman" w:hAnsi="Agency FB"/>
          <w:sz w:val="32"/>
          <w:szCs w:val="32"/>
        </w:rPr>
      </w:pPr>
      <w:r w:rsidRPr="001A3AD8">
        <w:rPr>
          <w:rFonts w:ascii="Agency FB" w:eastAsia="Times New Roman" w:hAnsi="Agency FB"/>
          <w:sz w:val="32"/>
          <w:szCs w:val="32"/>
        </w:rPr>
        <w:t xml:space="preserve">In der Verbandsoberliga kämpfen die Jungen 1 mitten im Abstiegskampf um den Klassenerhalt. Beim entscheidenden Sammelspieltag am Sonntag, 01. März, in Ulm zählt nur ein zweiter Gruppenrang, um die Liga zu sichern. Eine anspruchsvolle Aufgabe für das Quartett David Fimpel, Lukas Müller, Niclas Fimpel und Paul Bernhart, </w:t>
      </w:r>
      <w:proofErr w:type="gramStart"/>
      <w:r w:rsidRPr="001A3AD8">
        <w:rPr>
          <w:rFonts w:ascii="Agency FB" w:eastAsia="Times New Roman" w:hAnsi="Agency FB"/>
          <w:sz w:val="32"/>
          <w:szCs w:val="32"/>
        </w:rPr>
        <w:t>das</w:t>
      </w:r>
      <w:proofErr w:type="gramEnd"/>
      <w:r w:rsidRPr="001A3AD8">
        <w:rPr>
          <w:rFonts w:ascii="Agency FB" w:eastAsia="Times New Roman" w:hAnsi="Agency FB"/>
          <w:sz w:val="32"/>
          <w:szCs w:val="32"/>
        </w:rPr>
        <w:t xml:space="preserve"> sich dieser Herausforderung mit großem Einsatz stellt.</w:t>
      </w:r>
      <w:r>
        <w:rPr>
          <w:rFonts w:ascii="Agency FB" w:eastAsia="Times New Roman" w:hAnsi="Agency FB"/>
          <w:sz w:val="32"/>
          <w:szCs w:val="32"/>
        </w:rPr>
        <w:t xml:space="preserve"> </w:t>
      </w:r>
      <w:r w:rsidRPr="001A3AD8">
        <w:rPr>
          <w:rFonts w:ascii="Agency FB" w:eastAsia="Times New Roman" w:hAnsi="Agency FB"/>
          <w:sz w:val="32"/>
          <w:szCs w:val="32"/>
        </w:rPr>
        <w:t xml:space="preserve">Auch bei den Jungen 2, die als Neuling in der Bezirksliga antreten, ist die Situation ähnlich angespannt. Jeder einzelne Zähler kann am Ende entscheidend sein, um den Klassenerhalt zu schaffen. </w:t>
      </w:r>
      <w:r w:rsidR="001E33EF">
        <w:rPr>
          <w:rFonts w:ascii="Agency FB" w:eastAsia="Times New Roman" w:hAnsi="Agency FB"/>
          <w:sz w:val="32"/>
          <w:szCs w:val="32"/>
        </w:rPr>
        <w:t xml:space="preserve">Mit 3:5 Punkten ist aktuell eine sehr gute Basis geschaffen, das große Ziel zu erreichen. </w:t>
      </w:r>
      <w:r w:rsidRPr="001A3AD8">
        <w:rPr>
          <w:rFonts w:ascii="Agency FB" w:eastAsia="Times New Roman" w:hAnsi="Agency FB"/>
          <w:sz w:val="32"/>
          <w:szCs w:val="32"/>
        </w:rPr>
        <w:t>Trzeciok, Luis Störk, Hans Bareth und Marvin Kiechle gehen optimistisch in die verbleibenden Begegnungen.</w:t>
      </w:r>
    </w:p>
    <w:p w14:paraId="353B839B" w14:textId="77777777" w:rsidR="001A3AD8" w:rsidRDefault="001A3AD8" w:rsidP="001A3AD8">
      <w:pPr>
        <w:contextualSpacing/>
        <w:rPr>
          <w:rFonts w:ascii="Agency FB" w:eastAsia="Times New Roman" w:hAnsi="Agency FB"/>
          <w:sz w:val="32"/>
          <w:szCs w:val="32"/>
        </w:rPr>
      </w:pPr>
    </w:p>
    <w:p w14:paraId="3BB43856" w14:textId="3A0D83AE" w:rsidR="00FC758F" w:rsidRPr="001A3AD8" w:rsidRDefault="00FC758F" w:rsidP="001A3AD8">
      <w:pPr>
        <w:contextualSpacing/>
        <w:rPr>
          <w:rFonts w:ascii="Agency FB" w:eastAsia="Times New Roman" w:hAnsi="Agency FB"/>
          <w:b/>
          <w:bCs/>
          <w:sz w:val="32"/>
          <w:szCs w:val="32"/>
        </w:rPr>
      </w:pPr>
      <w:r>
        <w:rPr>
          <w:rFonts w:ascii="Agency FB" w:eastAsia="Times New Roman" w:hAnsi="Agency FB"/>
          <w:b/>
          <w:bCs/>
          <w:sz w:val="32"/>
          <w:szCs w:val="32"/>
        </w:rPr>
        <w:t xml:space="preserve">Bezirksliga: </w:t>
      </w:r>
      <w:r w:rsidRPr="00FC758F">
        <w:rPr>
          <w:rFonts w:ascii="Agency FB" w:eastAsia="Times New Roman" w:hAnsi="Agency FB"/>
          <w:b/>
          <w:bCs/>
          <w:sz w:val="32"/>
          <w:szCs w:val="32"/>
        </w:rPr>
        <w:t xml:space="preserve">Mädchen 2 mit Blick nach oben </w:t>
      </w:r>
    </w:p>
    <w:p w14:paraId="40D55610" w14:textId="5691D16F" w:rsidR="001A3AD8" w:rsidRDefault="001A3AD8" w:rsidP="001A3AD8">
      <w:pPr>
        <w:contextualSpacing/>
        <w:rPr>
          <w:rFonts w:ascii="Agency FB" w:eastAsia="Times New Roman" w:hAnsi="Agency FB"/>
          <w:sz w:val="32"/>
          <w:szCs w:val="32"/>
        </w:rPr>
      </w:pPr>
      <w:r w:rsidRPr="001A3AD8">
        <w:rPr>
          <w:rFonts w:ascii="Agency FB" w:eastAsia="Times New Roman" w:hAnsi="Agency FB"/>
          <w:sz w:val="32"/>
          <w:szCs w:val="32"/>
        </w:rPr>
        <w:t xml:space="preserve">Entspannter gestaltet sich die Lage bei den Mädchen 1 in der Landesliga, da in dieser Saison </w:t>
      </w:r>
      <w:r w:rsidR="001E33EF">
        <w:rPr>
          <w:rFonts w:ascii="Agency FB" w:eastAsia="Times New Roman" w:hAnsi="Agency FB"/>
          <w:sz w:val="32"/>
          <w:szCs w:val="32"/>
        </w:rPr>
        <w:t xml:space="preserve">dort </w:t>
      </w:r>
      <w:r w:rsidRPr="001A3AD8">
        <w:rPr>
          <w:rFonts w:ascii="Agency FB" w:eastAsia="Times New Roman" w:hAnsi="Agency FB"/>
          <w:sz w:val="32"/>
          <w:szCs w:val="32"/>
        </w:rPr>
        <w:t xml:space="preserve">kein Team absteigen wird. Die zweite Mädchenmannschaft tritt in der Bezirksliga an und zählt von der Papierform her zum erweiterten Favoritenkreis. Der Blick geht dabei durchaus in Richtung Landesliga. Mit Julia Hartmannsberger steht den Mädchen 1 ein spielstarker Joker zur Verfügung, zudem wird Leona Hartmannsberger zur neuen Saison wieder ins Geschehen eingreifen. Ziel ist es daher auch, frühzeitig eine optimale Konstellation für die kommende Spielzeit zu </w:t>
      </w:r>
      <w:r>
        <w:rPr>
          <w:rFonts w:ascii="Agency FB" w:eastAsia="Times New Roman" w:hAnsi="Agency FB"/>
          <w:sz w:val="32"/>
          <w:szCs w:val="32"/>
        </w:rPr>
        <w:t xml:space="preserve">erspielen, </w:t>
      </w:r>
      <w:r w:rsidRPr="001A3AD8">
        <w:rPr>
          <w:rFonts w:ascii="Agency FB" w:eastAsia="Times New Roman" w:hAnsi="Agency FB"/>
          <w:sz w:val="32"/>
          <w:szCs w:val="32"/>
        </w:rPr>
        <w:t>damit alle Spielerinnen in passenden Teams und Ligen eingesetzt werden können.</w:t>
      </w:r>
    </w:p>
    <w:p w14:paraId="5976BEAF" w14:textId="77777777" w:rsidR="008C66EF" w:rsidRDefault="008C66EF" w:rsidP="001A3AD8">
      <w:pPr>
        <w:contextualSpacing/>
        <w:rPr>
          <w:rFonts w:ascii="Agency FB" w:eastAsia="Times New Roman" w:hAnsi="Agency FB"/>
          <w:sz w:val="32"/>
          <w:szCs w:val="32"/>
        </w:rPr>
      </w:pPr>
    </w:p>
    <w:p w14:paraId="6F3A4DD5" w14:textId="77777777" w:rsidR="008C66EF" w:rsidRDefault="008C66EF" w:rsidP="001A3AD8">
      <w:pPr>
        <w:contextualSpacing/>
        <w:rPr>
          <w:rFonts w:ascii="Agency FB" w:eastAsia="Times New Roman" w:hAnsi="Agency FB"/>
          <w:sz w:val="32"/>
          <w:szCs w:val="32"/>
        </w:rPr>
      </w:pPr>
    </w:p>
    <w:p w14:paraId="62B9506A" w14:textId="77777777" w:rsidR="001E33EF" w:rsidRDefault="001E33EF" w:rsidP="001A3AD8">
      <w:pPr>
        <w:contextualSpacing/>
        <w:rPr>
          <w:rFonts w:ascii="Agency FB" w:eastAsia="Times New Roman" w:hAnsi="Agency FB"/>
          <w:sz w:val="32"/>
          <w:szCs w:val="32"/>
        </w:rPr>
      </w:pPr>
    </w:p>
    <w:p w14:paraId="4CC9CCD6" w14:textId="331C60C6" w:rsidR="001A3AD8" w:rsidRPr="001A3AD8" w:rsidRDefault="00FC758F" w:rsidP="001A3AD8">
      <w:pPr>
        <w:contextualSpacing/>
        <w:rPr>
          <w:rFonts w:ascii="Agency FB" w:eastAsia="Times New Roman" w:hAnsi="Agency FB"/>
          <w:b/>
          <w:bCs/>
          <w:sz w:val="32"/>
          <w:szCs w:val="32"/>
        </w:rPr>
      </w:pPr>
      <w:r>
        <w:rPr>
          <w:rFonts w:ascii="Agency FB" w:eastAsia="Times New Roman" w:hAnsi="Agency FB"/>
          <w:sz w:val="32"/>
          <w:szCs w:val="32"/>
        </w:rPr>
        <w:lastRenderedPageBreak/>
        <w:br/>
      </w:r>
      <w:r w:rsidRPr="00FC758F">
        <w:rPr>
          <w:rFonts w:ascii="Agency FB" w:eastAsia="Times New Roman" w:hAnsi="Agency FB"/>
          <w:b/>
          <w:bCs/>
          <w:sz w:val="32"/>
          <w:szCs w:val="32"/>
        </w:rPr>
        <w:t xml:space="preserve">Bezirksjahrgangssichtung in </w:t>
      </w:r>
      <w:proofErr w:type="spellStart"/>
      <w:r w:rsidRPr="00FC758F">
        <w:rPr>
          <w:rFonts w:ascii="Agency FB" w:eastAsia="Times New Roman" w:hAnsi="Agency FB"/>
          <w:b/>
          <w:bCs/>
          <w:sz w:val="32"/>
          <w:szCs w:val="32"/>
        </w:rPr>
        <w:t>Isny</w:t>
      </w:r>
      <w:proofErr w:type="spellEnd"/>
    </w:p>
    <w:p w14:paraId="53536EF7" w14:textId="1E97AC4D" w:rsidR="001A3AD8" w:rsidRDefault="001A3AD8" w:rsidP="001A3AD8">
      <w:pPr>
        <w:contextualSpacing/>
        <w:rPr>
          <w:rFonts w:ascii="Agency FB" w:eastAsia="Times New Roman" w:hAnsi="Agency FB"/>
          <w:sz w:val="32"/>
          <w:szCs w:val="32"/>
        </w:rPr>
      </w:pPr>
      <w:r w:rsidRPr="001A3AD8">
        <w:rPr>
          <w:rFonts w:ascii="Agency FB" w:eastAsia="Times New Roman" w:hAnsi="Agency FB"/>
          <w:sz w:val="32"/>
          <w:szCs w:val="32"/>
        </w:rPr>
        <w:t xml:space="preserve">Ein weiteres Saisonhighlight steht am Sonntag, 08. März, mit der </w:t>
      </w:r>
      <w:r>
        <w:rPr>
          <w:rFonts w:ascii="Agency FB" w:eastAsia="Times New Roman" w:hAnsi="Agency FB"/>
          <w:sz w:val="32"/>
          <w:szCs w:val="32"/>
        </w:rPr>
        <w:t>B</w:t>
      </w:r>
      <w:r w:rsidRPr="001A3AD8">
        <w:rPr>
          <w:rFonts w:ascii="Agency FB" w:eastAsia="Times New Roman" w:hAnsi="Agency FB"/>
          <w:sz w:val="32"/>
          <w:szCs w:val="32"/>
        </w:rPr>
        <w:t>ezirks</w:t>
      </w:r>
      <w:r>
        <w:rPr>
          <w:rFonts w:ascii="Agency FB" w:eastAsia="Times New Roman" w:hAnsi="Agency FB"/>
          <w:sz w:val="32"/>
          <w:szCs w:val="32"/>
        </w:rPr>
        <w:t>-</w:t>
      </w:r>
      <w:proofErr w:type="spellStart"/>
      <w:r w:rsidRPr="001A3AD8">
        <w:rPr>
          <w:rFonts w:ascii="Agency FB" w:eastAsia="Times New Roman" w:hAnsi="Agency FB"/>
          <w:sz w:val="32"/>
          <w:szCs w:val="32"/>
        </w:rPr>
        <w:t>jahrgangssichtung</w:t>
      </w:r>
      <w:proofErr w:type="spellEnd"/>
      <w:r w:rsidRPr="001A3AD8">
        <w:rPr>
          <w:rFonts w:ascii="Agency FB" w:eastAsia="Times New Roman" w:hAnsi="Agency FB"/>
          <w:sz w:val="32"/>
          <w:szCs w:val="32"/>
        </w:rPr>
        <w:t xml:space="preserve"> </w:t>
      </w:r>
      <w:r>
        <w:rPr>
          <w:rFonts w:ascii="Agency FB" w:eastAsia="Times New Roman" w:hAnsi="Agency FB"/>
          <w:sz w:val="32"/>
          <w:szCs w:val="32"/>
        </w:rPr>
        <w:t xml:space="preserve">in </w:t>
      </w:r>
      <w:proofErr w:type="spellStart"/>
      <w:r>
        <w:rPr>
          <w:rFonts w:ascii="Agency FB" w:eastAsia="Times New Roman" w:hAnsi="Agency FB"/>
          <w:sz w:val="32"/>
          <w:szCs w:val="32"/>
        </w:rPr>
        <w:t>Isny</w:t>
      </w:r>
      <w:proofErr w:type="spellEnd"/>
      <w:r>
        <w:rPr>
          <w:rFonts w:ascii="Agency FB" w:eastAsia="Times New Roman" w:hAnsi="Agency FB"/>
          <w:sz w:val="32"/>
          <w:szCs w:val="32"/>
        </w:rPr>
        <w:t xml:space="preserve"> </w:t>
      </w:r>
      <w:r w:rsidRPr="001A3AD8">
        <w:rPr>
          <w:rFonts w:ascii="Agency FB" w:eastAsia="Times New Roman" w:hAnsi="Agency FB"/>
          <w:sz w:val="32"/>
          <w:szCs w:val="32"/>
        </w:rPr>
        <w:t>an. Rund zwölf TTF-Jugendliche messen sich dort mit den besten Talenten des Bezirks. Aufgrund der großen Gruppenausspielungen verspricht das Turnier besonders viele spannende Partien – eine hervorragende Gelegenheit, den eigenen Leistungsstand einzuordnen.</w:t>
      </w:r>
    </w:p>
    <w:p w14:paraId="6111D525" w14:textId="77777777" w:rsidR="00FC758F" w:rsidRDefault="00FC758F" w:rsidP="001A3AD8">
      <w:pPr>
        <w:contextualSpacing/>
        <w:rPr>
          <w:rFonts w:ascii="Agency FB" w:eastAsia="Times New Roman" w:hAnsi="Agency FB"/>
          <w:sz w:val="32"/>
          <w:szCs w:val="32"/>
        </w:rPr>
      </w:pPr>
    </w:p>
    <w:p w14:paraId="42D4DAB0" w14:textId="4D3FF204" w:rsidR="001A3AD8" w:rsidRDefault="00FC758F" w:rsidP="001A3AD8">
      <w:pPr>
        <w:contextualSpacing/>
        <w:rPr>
          <w:rFonts w:ascii="Agency FB" w:eastAsia="Times New Roman" w:hAnsi="Agency FB"/>
          <w:sz w:val="32"/>
          <w:szCs w:val="32"/>
        </w:rPr>
      </w:pPr>
      <w:r w:rsidRPr="00FC758F">
        <w:rPr>
          <w:rFonts w:ascii="Agency FB" w:eastAsia="Times New Roman" w:hAnsi="Agency FB"/>
          <w:b/>
          <w:bCs/>
          <w:sz w:val="32"/>
          <w:szCs w:val="32"/>
        </w:rPr>
        <w:t xml:space="preserve">Realschule Kißlegg beim Landesfinale </w:t>
      </w:r>
      <w:r w:rsidR="00CF6E49">
        <w:rPr>
          <w:rFonts w:ascii="Agency FB" w:eastAsia="Times New Roman" w:hAnsi="Agency FB"/>
          <w:b/>
          <w:bCs/>
          <w:sz w:val="32"/>
          <w:szCs w:val="32"/>
        </w:rPr>
        <w:t xml:space="preserve">in Albstadt </w:t>
      </w:r>
      <w:r w:rsidRPr="00FC758F">
        <w:rPr>
          <w:rFonts w:ascii="Agency FB" w:eastAsia="Times New Roman" w:hAnsi="Agency FB"/>
          <w:b/>
          <w:bCs/>
          <w:sz w:val="32"/>
          <w:szCs w:val="32"/>
        </w:rPr>
        <w:br/>
      </w:r>
      <w:r w:rsidR="001A3AD8" w:rsidRPr="001A3AD8">
        <w:rPr>
          <w:rFonts w:ascii="Agency FB" w:eastAsia="Times New Roman" w:hAnsi="Agency FB"/>
          <w:sz w:val="32"/>
          <w:szCs w:val="32"/>
        </w:rPr>
        <w:t xml:space="preserve">Am Dienstag, 10. März, </w:t>
      </w:r>
      <w:r w:rsidR="00CF6E49">
        <w:rPr>
          <w:rFonts w:ascii="Agency FB" w:eastAsia="Times New Roman" w:hAnsi="Agency FB"/>
          <w:sz w:val="32"/>
          <w:szCs w:val="32"/>
        </w:rPr>
        <w:t xml:space="preserve">starten die Jungen der der </w:t>
      </w:r>
      <w:r w:rsidR="001A3AD8" w:rsidRPr="001A3AD8">
        <w:rPr>
          <w:rFonts w:ascii="Agency FB" w:eastAsia="Times New Roman" w:hAnsi="Agency FB"/>
          <w:sz w:val="32"/>
          <w:szCs w:val="32"/>
        </w:rPr>
        <w:t xml:space="preserve">Realschule Kißlegg beim Landesfinale „Jugend trainiert für Olympia“ in Albstadt-Tailfingen. Alle </w:t>
      </w:r>
      <w:r w:rsidR="00114D29">
        <w:rPr>
          <w:rFonts w:ascii="Agency FB" w:eastAsia="Times New Roman" w:hAnsi="Agency FB"/>
          <w:sz w:val="32"/>
          <w:szCs w:val="32"/>
        </w:rPr>
        <w:t>vier</w:t>
      </w:r>
      <w:r w:rsidR="001A3AD8" w:rsidRPr="001A3AD8">
        <w:rPr>
          <w:rFonts w:ascii="Agency FB" w:eastAsia="Times New Roman" w:hAnsi="Agency FB"/>
          <w:sz w:val="32"/>
          <w:szCs w:val="32"/>
        </w:rPr>
        <w:t xml:space="preserve"> Sportler sind bei den TTF aktiv und freuen sich auf ein besonderes Event auf Landesebene.</w:t>
      </w:r>
    </w:p>
    <w:p w14:paraId="642B077A" w14:textId="77777777" w:rsidR="001A3AD8" w:rsidRDefault="001A3AD8" w:rsidP="001A3AD8">
      <w:pPr>
        <w:contextualSpacing/>
        <w:rPr>
          <w:rFonts w:ascii="Agency FB" w:eastAsia="Times New Roman" w:hAnsi="Agency FB"/>
          <w:sz w:val="32"/>
          <w:szCs w:val="32"/>
        </w:rPr>
      </w:pPr>
    </w:p>
    <w:p w14:paraId="49C998A4" w14:textId="0BE120CE" w:rsidR="00FC758F" w:rsidRPr="001A3AD8" w:rsidRDefault="008C66EF" w:rsidP="001A3AD8">
      <w:pPr>
        <w:contextualSpacing/>
        <w:rPr>
          <w:rFonts w:ascii="Agency FB" w:eastAsia="Times New Roman" w:hAnsi="Agency FB"/>
          <w:b/>
          <w:bCs/>
          <w:sz w:val="32"/>
          <w:szCs w:val="32"/>
        </w:rPr>
      </w:pPr>
      <w:r>
        <w:rPr>
          <w:rFonts w:ascii="Agency FB" w:eastAsia="Times New Roman" w:hAnsi="Agency FB"/>
          <w:b/>
          <w:bCs/>
          <w:sz w:val="32"/>
          <w:szCs w:val="32"/>
        </w:rPr>
        <w:t xml:space="preserve">Sondertrainingstag und </w:t>
      </w:r>
      <w:r w:rsidRPr="008C66EF">
        <w:rPr>
          <w:rFonts w:ascii="Agency FB" w:eastAsia="Times New Roman" w:hAnsi="Agency FB"/>
          <w:b/>
          <w:bCs/>
          <w:sz w:val="32"/>
          <w:szCs w:val="32"/>
        </w:rPr>
        <w:t xml:space="preserve">Profis bestaunen </w:t>
      </w:r>
    </w:p>
    <w:p w14:paraId="7AD66D6C" w14:textId="07C630EB" w:rsidR="001A3AD8" w:rsidRDefault="001A3AD8" w:rsidP="001A3AD8">
      <w:pPr>
        <w:contextualSpacing/>
        <w:rPr>
          <w:rFonts w:ascii="Agency FB" w:eastAsia="Times New Roman" w:hAnsi="Agency FB"/>
          <w:sz w:val="32"/>
          <w:szCs w:val="32"/>
        </w:rPr>
      </w:pPr>
      <w:r w:rsidRPr="001A3AD8">
        <w:rPr>
          <w:rFonts w:ascii="Agency FB" w:eastAsia="Times New Roman" w:hAnsi="Agency FB"/>
          <w:sz w:val="32"/>
          <w:szCs w:val="32"/>
        </w:rPr>
        <w:t xml:space="preserve">Zur optimalen Vorbereitung auf die anstehenden Wettkämpfe in </w:t>
      </w:r>
      <w:proofErr w:type="spellStart"/>
      <w:r w:rsidRPr="001A3AD8">
        <w:rPr>
          <w:rFonts w:ascii="Agency FB" w:eastAsia="Times New Roman" w:hAnsi="Agency FB"/>
          <w:sz w:val="32"/>
          <w:szCs w:val="32"/>
        </w:rPr>
        <w:t>Isny</w:t>
      </w:r>
      <w:proofErr w:type="spellEnd"/>
      <w:r w:rsidRPr="001A3AD8">
        <w:rPr>
          <w:rFonts w:ascii="Agency FB" w:eastAsia="Times New Roman" w:hAnsi="Agency FB"/>
          <w:sz w:val="32"/>
          <w:szCs w:val="32"/>
        </w:rPr>
        <w:t xml:space="preserve"> und Tailfingen organisiert die stärkste Trainingsgruppe einen zusätzlichen Trainingstag. Trainer Armin Zeh wird die Spielerinnen und Spieler dabei intensiv auf die Turniere einstellen. Als besondere Motivation steht </w:t>
      </w:r>
      <w:r w:rsidR="00DA6449">
        <w:rPr>
          <w:rFonts w:ascii="Agency FB" w:eastAsia="Times New Roman" w:hAnsi="Agency FB"/>
          <w:sz w:val="32"/>
          <w:szCs w:val="32"/>
        </w:rPr>
        <w:t xml:space="preserve">für diese Gruppe </w:t>
      </w:r>
      <w:r w:rsidRPr="001A3AD8">
        <w:rPr>
          <w:rFonts w:ascii="Agency FB" w:eastAsia="Times New Roman" w:hAnsi="Agency FB"/>
          <w:sz w:val="32"/>
          <w:szCs w:val="32"/>
        </w:rPr>
        <w:t>am Sonntag, 15. März, der gemeinsame Besuch eines Bundesligaspiels der TTF Ochsenhausen auf dem Programm – Tischtennis auf höchstem Niveau als Inspiration für den eigenen Weg.</w:t>
      </w:r>
    </w:p>
    <w:p w14:paraId="37678F4F" w14:textId="77777777" w:rsidR="001A3AD8" w:rsidRPr="001A3AD8" w:rsidRDefault="001A3AD8" w:rsidP="001A3AD8">
      <w:pPr>
        <w:contextualSpacing/>
        <w:rPr>
          <w:rFonts w:ascii="Agency FB" w:eastAsia="Times New Roman" w:hAnsi="Agency FB"/>
          <w:sz w:val="32"/>
          <w:szCs w:val="32"/>
        </w:rPr>
      </w:pPr>
    </w:p>
    <w:p w14:paraId="0F30C01F" w14:textId="68D2E5C6" w:rsidR="001A3AD8" w:rsidRPr="001A3AD8" w:rsidRDefault="001A3AD8" w:rsidP="001A3AD8">
      <w:pPr>
        <w:contextualSpacing/>
        <w:rPr>
          <w:rFonts w:ascii="Agency FB" w:eastAsia="Times New Roman" w:hAnsi="Agency FB"/>
          <w:sz w:val="32"/>
          <w:szCs w:val="32"/>
        </w:rPr>
      </w:pPr>
      <w:r w:rsidRPr="001A3AD8">
        <w:rPr>
          <w:rFonts w:ascii="Agency FB" w:eastAsia="Times New Roman" w:hAnsi="Agency FB"/>
          <w:sz w:val="32"/>
          <w:szCs w:val="32"/>
        </w:rPr>
        <w:t xml:space="preserve">Spätestens Ende März wird sich zeigen, wohin die Reise für die Jugendteams in dieser Saison geht. Spielerinnen, Spieler und Verein sind jedenfalls bestens vorbereitet und drücken allen Beteiligten die Daumen – mit viel Engagement, Teamgeist und Freude </w:t>
      </w:r>
      <w:r>
        <w:rPr>
          <w:rFonts w:ascii="Agency FB" w:eastAsia="Times New Roman" w:hAnsi="Agency FB"/>
          <w:sz w:val="32"/>
          <w:szCs w:val="32"/>
        </w:rPr>
        <w:t>in</w:t>
      </w:r>
      <w:r w:rsidRPr="001A3AD8">
        <w:rPr>
          <w:rFonts w:ascii="Agency FB" w:eastAsia="Times New Roman" w:hAnsi="Agency FB"/>
          <w:sz w:val="32"/>
          <w:szCs w:val="32"/>
        </w:rPr>
        <w:t xml:space="preserve"> der Vereinsgemeinschaft.</w:t>
      </w:r>
    </w:p>
    <w:p w14:paraId="50DEACC2" w14:textId="269F629E" w:rsidR="00052319" w:rsidRPr="001A3AD8" w:rsidRDefault="00052319" w:rsidP="00052319">
      <w:pPr>
        <w:contextualSpacing/>
        <w:rPr>
          <w:rFonts w:ascii="Agency FB" w:eastAsia="Times New Roman" w:hAnsi="Agency FB"/>
          <w:sz w:val="32"/>
          <w:szCs w:val="32"/>
        </w:rPr>
      </w:pPr>
    </w:p>
    <w:sectPr w:rsidR="00052319" w:rsidRPr="001A3AD8" w:rsidSect="00932473">
      <w:headerReference w:type="default" r:id="rId6"/>
      <w:pgSz w:w="11906" w:h="16838"/>
      <w:pgMar w:top="1690" w:right="1418" w:bottom="39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D6F6C5" w14:textId="77777777" w:rsidR="00F04035" w:rsidRDefault="00F04035" w:rsidP="00221EC3">
      <w:pPr>
        <w:spacing w:after="0" w:line="240" w:lineRule="auto"/>
      </w:pPr>
      <w:r>
        <w:separator/>
      </w:r>
    </w:p>
  </w:endnote>
  <w:endnote w:type="continuationSeparator" w:id="0">
    <w:p w14:paraId="0AEE7A36" w14:textId="77777777" w:rsidR="00F04035" w:rsidRDefault="00F04035" w:rsidP="00221E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gency FB">
    <w:panose1 w:val="020B05030202020202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9AAD8E" w14:textId="77777777" w:rsidR="00F04035" w:rsidRDefault="00F04035" w:rsidP="00221EC3">
      <w:pPr>
        <w:spacing w:after="0" w:line="240" w:lineRule="auto"/>
      </w:pPr>
      <w:r>
        <w:separator/>
      </w:r>
    </w:p>
  </w:footnote>
  <w:footnote w:type="continuationSeparator" w:id="0">
    <w:p w14:paraId="282EDB45" w14:textId="77777777" w:rsidR="00F04035" w:rsidRDefault="00F04035" w:rsidP="00221E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D8EEB1" w14:textId="01A31DDF" w:rsidR="002578D7" w:rsidRPr="004B2A53" w:rsidRDefault="002578D7" w:rsidP="001C73A6">
    <w:pPr>
      <w:pStyle w:val="Kopfzeile"/>
      <w:tabs>
        <w:tab w:val="clear" w:pos="4536"/>
        <w:tab w:val="right" w:pos="8080"/>
        <w:tab w:val="right" w:pos="8222"/>
      </w:tabs>
      <w:rPr>
        <w:rFonts w:ascii="Agency FB" w:hAnsi="Agency FB"/>
        <w:sz w:val="24"/>
        <w:szCs w:val="24"/>
      </w:rPr>
    </w:pPr>
    <w:r w:rsidRPr="004B2A53">
      <w:rPr>
        <w:rFonts w:ascii="Agency FB" w:eastAsia="Times New Roman" w:hAnsi="Agency FB" w:cs="Times New Roman"/>
        <w:b/>
        <w:noProof/>
        <w:sz w:val="32"/>
        <w:szCs w:val="24"/>
        <w:lang w:eastAsia="de-DE"/>
      </w:rPr>
      <w:drawing>
        <wp:anchor distT="0" distB="0" distL="114300" distR="114300" simplePos="0" relativeHeight="251661312" behindDoc="1" locked="0" layoutInCell="1" allowOverlap="1" wp14:anchorId="1418344C" wp14:editId="7F9AFD54">
          <wp:simplePos x="0" y="0"/>
          <wp:positionH relativeFrom="margin">
            <wp:align>right</wp:align>
          </wp:positionH>
          <wp:positionV relativeFrom="paragraph">
            <wp:posOffset>-177357</wp:posOffset>
          </wp:positionV>
          <wp:extent cx="550545" cy="550545"/>
          <wp:effectExtent l="0" t="0" r="1905" b="1905"/>
          <wp:wrapTight wrapText="bothSides">
            <wp:wrapPolygon edited="0">
              <wp:start x="0" y="0"/>
              <wp:lineTo x="0" y="20927"/>
              <wp:lineTo x="20927" y="20927"/>
              <wp:lineTo x="20927"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TF-Logo.jpg"/>
                  <pic:cNvPicPr/>
                </pic:nvPicPr>
                <pic:blipFill>
                  <a:blip r:embed="rId1">
                    <a:extLst>
                      <a:ext uri="{28A0092B-C50C-407E-A947-70E740481C1C}">
                        <a14:useLocalDpi xmlns:a14="http://schemas.microsoft.com/office/drawing/2010/main" val="0"/>
                      </a:ext>
                    </a:extLst>
                  </a:blip>
                  <a:stretch>
                    <a:fillRect/>
                  </a:stretch>
                </pic:blipFill>
                <pic:spPr>
                  <a:xfrm>
                    <a:off x="0" y="0"/>
                    <a:ext cx="550545" cy="550545"/>
                  </a:xfrm>
                  <a:prstGeom prst="rect">
                    <a:avLst/>
                  </a:prstGeom>
                </pic:spPr>
              </pic:pic>
            </a:graphicData>
          </a:graphic>
        </wp:anchor>
      </w:drawing>
    </w:r>
    <w:r w:rsidR="00221EC3" w:rsidRPr="004B2A53">
      <w:rPr>
        <w:rFonts w:ascii="Agency FB" w:hAnsi="Agency FB"/>
        <w:sz w:val="24"/>
        <w:szCs w:val="24"/>
      </w:rPr>
      <w:t>Bericht</w:t>
    </w:r>
    <w:r w:rsidR="000D5CFA" w:rsidRPr="004B2A53">
      <w:rPr>
        <w:rFonts w:ascii="Agency FB" w:hAnsi="Agency FB"/>
        <w:sz w:val="24"/>
        <w:szCs w:val="24"/>
      </w:rPr>
      <w:t xml:space="preserve"> von </w:t>
    </w:r>
    <w:r w:rsidR="001B1670">
      <w:rPr>
        <w:rFonts w:ascii="Agency FB" w:hAnsi="Agency FB"/>
        <w:sz w:val="24"/>
        <w:szCs w:val="24"/>
      </w:rPr>
      <w:t xml:space="preserve">Armin Zeh </w:t>
    </w:r>
    <w:r w:rsidRPr="004B2A53">
      <w:rPr>
        <w:rFonts w:ascii="Agency FB" w:hAnsi="Agency FB"/>
        <w:sz w:val="24"/>
        <w:szCs w:val="24"/>
      </w:rPr>
      <w:tab/>
      <w:t>TTF Kißlegg e.V.</w:t>
    </w:r>
    <w:r w:rsidR="001C73A6" w:rsidRPr="004B2A53">
      <w:rPr>
        <w:rFonts w:ascii="Agency FB" w:hAnsi="Agency FB"/>
        <w:sz w:val="24"/>
        <w:szCs w:val="24"/>
      </w:rPr>
      <w:t xml:space="preserve">    </w:t>
    </w:r>
  </w:p>
  <w:p w14:paraId="7949AA87" w14:textId="202F4F78" w:rsidR="00221EC3" w:rsidRPr="004B2A53" w:rsidRDefault="003C3EEC" w:rsidP="002578D7">
    <w:pPr>
      <w:pStyle w:val="Kopfzeile"/>
      <w:tabs>
        <w:tab w:val="clear" w:pos="4536"/>
      </w:tabs>
      <w:rPr>
        <w:rFonts w:ascii="Agency FB" w:hAnsi="Agency FB"/>
        <w:sz w:val="24"/>
        <w:szCs w:val="24"/>
      </w:rPr>
    </w:pPr>
    <w:r>
      <w:rPr>
        <w:rFonts w:ascii="Agency FB" w:hAnsi="Agency FB"/>
        <w:sz w:val="24"/>
        <w:szCs w:val="24"/>
      </w:rPr>
      <w:t>Freitag, 27.02.2026</w:t>
    </w:r>
    <w:r w:rsidR="001B1670">
      <w:rPr>
        <w:rFonts w:ascii="Agency FB" w:hAnsi="Agency FB"/>
        <w:sz w:val="24"/>
        <w:szCs w:val="24"/>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1EC3"/>
    <w:rsid w:val="00001887"/>
    <w:rsid w:val="00016295"/>
    <w:rsid w:val="00052319"/>
    <w:rsid w:val="00075F3D"/>
    <w:rsid w:val="000844E2"/>
    <w:rsid w:val="000923C7"/>
    <w:rsid w:val="000A0615"/>
    <w:rsid w:val="000D1903"/>
    <w:rsid w:val="000D2BED"/>
    <w:rsid w:val="000D4610"/>
    <w:rsid w:val="000D5CFA"/>
    <w:rsid w:val="000E749F"/>
    <w:rsid w:val="001006ED"/>
    <w:rsid w:val="00114D29"/>
    <w:rsid w:val="0012134F"/>
    <w:rsid w:val="00127116"/>
    <w:rsid w:val="00150B16"/>
    <w:rsid w:val="0015317C"/>
    <w:rsid w:val="001573BB"/>
    <w:rsid w:val="00164243"/>
    <w:rsid w:val="001704AE"/>
    <w:rsid w:val="00171B5C"/>
    <w:rsid w:val="001768D0"/>
    <w:rsid w:val="001836D1"/>
    <w:rsid w:val="001844AD"/>
    <w:rsid w:val="00196D3F"/>
    <w:rsid w:val="00196DDC"/>
    <w:rsid w:val="001A094D"/>
    <w:rsid w:val="001A2D6E"/>
    <w:rsid w:val="001A332A"/>
    <w:rsid w:val="001A3AD8"/>
    <w:rsid w:val="001B09AC"/>
    <w:rsid w:val="001B1670"/>
    <w:rsid w:val="001C73A6"/>
    <w:rsid w:val="001D180C"/>
    <w:rsid w:val="001D2E6C"/>
    <w:rsid w:val="001E33EF"/>
    <w:rsid w:val="001F0834"/>
    <w:rsid w:val="00221EC3"/>
    <w:rsid w:val="00235704"/>
    <w:rsid w:val="002557BE"/>
    <w:rsid w:val="002578D7"/>
    <w:rsid w:val="002733E1"/>
    <w:rsid w:val="002B2F4A"/>
    <w:rsid w:val="002B6DDE"/>
    <w:rsid w:val="002B76A5"/>
    <w:rsid w:val="00305518"/>
    <w:rsid w:val="003305E8"/>
    <w:rsid w:val="003411BF"/>
    <w:rsid w:val="00350203"/>
    <w:rsid w:val="003710D8"/>
    <w:rsid w:val="003A051B"/>
    <w:rsid w:val="003C3B48"/>
    <w:rsid w:val="003C3EEC"/>
    <w:rsid w:val="003D15E9"/>
    <w:rsid w:val="003E5E91"/>
    <w:rsid w:val="0040504B"/>
    <w:rsid w:val="00407BB7"/>
    <w:rsid w:val="00431F42"/>
    <w:rsid w:val="00432EBE"/>
    <w:rsid w:val="00446D24"/>
    <w:rsid w:val="00456C73"/>
    <w:rsid w:val="00463035"/>
    <w:rsid w:val="004A271D"/>
    <w:rsid w:val="004B0BD1"/>
    <w:rsid w:val="004B2A53"/>
    <w:rsid w:val="004B302A"/>
    <w:rsid w:val="004B5C72"/>
    <w:rsid w:val="004B77FA"/>
    <w:rsid w:val="004D1EBD"/>
    <w:rsid w:val="004D5E2C"/>
    <w:rsid w:val="004E1C70"/>
    <w:rsid w:val="004E35F0"/>
    <w:rsid w:val="00501BDE"/>
    <w:rsid w:val="005114B0"/>
    <w:rsid w:val="00535D19"/>
    <w:rsid w:val="00542333"/>
    <w:rsid w:val="00550968"/>
    <w:rsid w:val="00562357"/>
    <w:rsid w:val="0057191B"/>
    <w:rsid w:val="00571F87"/>
    <w:rsid w:val="005738E2"/>
    <w:rsid w:val="005751E6"/>
    <w:rsid w:val="00584927"/>
    <w:rsid w:val="00592643"/>
    <w:rsid w:val="005D4B13"/>
    <w:rsid w:val="005E63CE"/>
    <w:rsid w:val="005F5D85"/>
    <w:rsid w:val="005F6E59"/>
    <w:rsid w:val="00604123"/>
    <w:rsid w:val="006162FB"/>
    <w:rsid w:val="00646729"/>
    <w:rsid w:val="00661B19"/>
    <w:rsid w:val="00667C59"/>
    <w:rsid w:val="00677C17"/>
    <w:rsid w:val="00680B80"/>
    <w:rsid w:val="0068436C"/>
    <w:rsid w:val="00684EE5"/>
    <w:rsid w:val="00691C07"/>
    <w:rsid w:val="006A3115"/>
    <w:rsid w:val="006A5349"/>
    <w:rsid w:val="006B7A93"/>
    <w:rsid w:val="006C3A1D"/>
    <w:rsid w:val="006E04CC"/>
    <w:rsid w:val="006F3CA0"/>
    <w:rsid w:val="006F66E2"/>
    <w:rsid w:val="00703EC3"/>
    <w:rsid w:val="00720DF3"/>
    <w:rsid w:val="00726D53"/>
    <w:rsid w:val="0074709F"/>
    <w:rsid w:val="00750819"/>
    <w:rsid w:val="00751983"/>
    <w:rsid w:val="00754398"/>
    <w:rsid w:val="00764394"/>
    <w:rsid w:val="00785BA8"/>
    <w:rsid w:val="007A7349"/>
    <w:rsid w:val="007B415C"/>
    <w:rsid w:val="007C204C"/>
    <w:rsid w:val="007D01CC"/>
    <w:rsid w:val="007D05DE"/>
    <w:rsid w:val="007D5E45"/>
    <w:rsid w:val="007D6452"/>
    <w:rsid w:val="007E2AAD"/>
    <w:rsid w:val="007F49AF"/>
    <w:rsid w:val="00817B23"/>
    <w:rsid w:val="00827D34"/>
    <w:rsid w:val="008340E5"/>
    <w:rsid w:val="00855045"/>
    <w:rsid w:val="0086379C"/>
    <w:rsid w:val="008A2485"/>
    <w:rsid w:val="008B218B"/>
    <w:rsid w:val="008B4C1C"/>
    <w:rsid w:val="008C0160"/>
    <w:rsid w:val="008C29F0"/>
    <w:rsid w:val="008C3358"/>
    <w:rsid w:val="008C4A74"/>
    <w:rsid w:val="008C66EF"/>
    <w:rsid w:val="008D1B48"/>
    <w:rsid w:val="008D40A3"/>
    <w:rsid w:val="008D6DA5"/>
    <w:rsid w:val="008D7F93"/>
    <w:rsid w:val="008D7FD3"/>
    <w:rsid w:val="008F4FDA"/>
    <w:rsid w:val="00901C75"/>
    <w:rsid w:val="00905623"/>
    <w:rsid w:val="00905E41"/>
    <w:rsid w:val="00916EF6"/>
    <w:rsid w:val="00922067"/>
    <w:rsid w:val="009254E8"/>
    <w:rsid w:val="00926480"/>
    <w:rsid w:val="00932473"/>
    <w:rsid w:val="00932533"/>
    <w:rsid w:val="00973245"/>
    <w:rsid w:val="00974B67"/>
    <w:rsid w:val="009A1025"/>
    <w:rsid w:val="009A3008"/>
    <w:rsid w:val="009A5EBE"/>
    <w:rsid w:val="009B0146"/>
    <w:rsid w:val="009C43CA"/>
    <w:rsid w:val="009D0F94"/>
    <w:rsid w:val="009D1A84"/>
    <w:rsid w:val="009D42A6"/>
    <w:rsid w:val="009D6039"/>
    <w:rsid w:val="009E16B8"/>
    <w:rsid w:val="009E28D6"/>
    <w:rsid w:val="009F2231"/>
    <w:rsid w:val="00A1632C"/>
    <w:rsid w:val="00A31143"/>
    <w:rsid w:val="00A326F4"/>
    <w:rsid w:val="00A45BCE"/>
    <w:rsid w:val="00A537E9"/>
    <w:rsid w:val="00A62563"/>
    <w:rsid w:val="00A625C3"/>
    <w:rsid w:val="00A65369"/>
    <w:rsid w:val="00A66722"/>
    <w:rsid w:val="00A6793B"/>
    <w:rsid w:val="00A9426B"/>
    <w:rsid w:val="00A97B58"/>
    <w:rsid w:val="00AA3177"/>
    <w:rsid w:val="00AA7534"/>
    <w:rsid w:val="00AC5F38"/>
    <w:rsid w:val="00AD1DE7"/>
    <w:rsid w:val="00AF3D05"/>
    <w:rsid w:val="00AF78D3"/>
    <w:rsid w:val="00B16924"/>
    <w:rsid w:val="00B36942"/>
    <w:rsid w:val="00B52F53"/>
    <w:rsid w:val="00B70D28"/>
    <w:rsid w:val="00B8618A"/>
    <w:rsid w:val="00BB0919"/>
    <w:rsid w:val="00BB171C"/>
    <w:rsid w:val="00BB5541"/>
    <w:rsid w:val="00BB562D"/>
    <w:rsid w:val="00BC0BAA"/>
    <w:rsid w:val="00BF21C6"/>
    <w:rsid w:val="00BF62D2"/>
    <w:rsid w:val="00C20544"/>
    <w:rsid w:val="00C40116"/>
    <w:rsid w:val="00C41C1D"/>
    <w:rsid w:val="00C4531B"/>
    <w:rsid w:val="00C60865"/>
    <w:rsid w:val="00C61A2C"/>
    <w:rsid w:val="00C63803"/>
    <w:rsid w:val="00C73BDA"/>
    <w:rsid w:val="00C746BA"/>
    <w:rsid w:val="00C878DF"/>
    <w:rsid w:val="00CC5E6E"/>
    <w:rsid w:val="00CC6FC4"/>
    <w:rsid w:val="00CF6E49"/>
    <w:rsid w:val="00CF717A"/>
    <w:rsid w:val="00D017BB"/>
    <w:rsid w:val="00D103F2"/>
    <w:rsid w:val="00D112C8"/>
    <w:rsid w:val="00D23420"/>
    <w:rsid w:val="00D40CDB"/>
    <w:rsid w:val="00D55CFC"/>
    <w:rsid w:val="00D67EE0"/>
    <w:rsid w:val="00D70D26"/>
    <w:rsid w:val="00D75912"/>
    <w:rsid w:val="00D826A2"/>
    <w:rsid w:val="00D92B3F"/>
    <w:rsid w:val="00D93D5A"/>
    <w:rsid w:val="00DA6449"/>
    <w:rsid w:val="00DB52DF"/>
    <w:rsid w:val="00DC70BD"/>
    <w:rsid w:val="00DE08AC"/>
    <w:rsid w:val="00DF36BE"/>
    <w:rsid w:val="00E06450"/>
    <w:rsid w:val="00E07746"/>
    <w:rsid w:val="00E107CE"/>
    <w:rsid w:val="00E555B6"/>
    <w:rsid w:val="00E56CCA"/>
    <w:rsid w:val="00E57948"/>
    <w:rsid w:val="00E7095E"/>
    <w:rsid w:val="00E849B0"/>
    <w:rsid w:val="00E85A52"/>
    <w:rsid w:val="00E970D4"/>
    <w:rsid w:val="00EA7362"/>
    <w:rsid w:val="00EB6953"/>
    <w:rsid w:val="00EB7717"/>
    <w:rsid w:val="00EC13AF"/>
    <w:rsid w:val="00EC3020"/>
    <w:rsid w:val="00ED2752"/>
    <w:rsid w:val="00EE14F0"/>
    <w:rsid w:val="00EF4809"/>
    <w:rsid w:val="00F04035"/>
    <w:rsid w:val="00F118FA"/>
    <w:rsid w:val="00F57440"/>
    <w:rsid w:val="00F6540F"/>
    <w:rsid w:val="00F85BC4"/>
    <w:rsid w:val="00F90961"/>
    <w:rsid w:val="00FA665B"/>
    <w:rsid w:val="00FA70F6"/>
    <w:rsid w:val="00FC073F"/>
    <w:rsid w:val="00FC5E4F"/>
    <w:rsid w:val="00FC758F"/>
    <w:rsid w:val="00FD7029"/>
    <w:rsid w:val="00FD7EF3"/>
    <w:rsid w:val="00FE1363"/>
    <w:rsid w:val="00FE6983"/>
    <w:rsid w:val="00FF31B0"/>
    <w:rsid w:val="00FF4A40"/>
    <w:rsid w:val="00FF576B"/>
    <w:rsid w:val="00FF5CB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8D57DF"/>
  <w15:docId w15:val="{6244A2CA-AD0B-49CE-898A-37665B02A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C0BAA"/>
  </w:style>
  <w:style w:type="paragraph" w:styleId="berschrift2">
    <w:name w:val="heading 2"/>
    <w:basedOn w:val="Standard"/>
    <w:next w:val="Standard"/>
    <w:link w:val="berschrift2Zchn"/>
    <w:uiPriority w:val="9"/>
    <w:semiHidden/>
    <w:unhideWhenUsed/>
    <w:qFormat/>
    <w:rsid w:val="00E0774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uiPriority w:val="9"/>
    <w:semiHidden/>
    <w:unhideWhenUsed/>
    <w:qFormat/>
    <w:rsid w:val="00D92B3F"/>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221E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221EC3"/>
  </w:style>
  <w:style w:type="paragraph" w:styleId="Fuzeile">
    <w:name w:val="footer"/>
    <w:basedOn w:val="Standard"/>
    <w:link w:val="FuzeileZchn"/>
    <w:uiPriority w:val="99"/>
    <w:unhideWhenUsed/>
    <w:rsid w:val="00221E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21EC3"/>
  </w:style>
  <w:style w:type="character" w:customStyle="1" w:styleId="hascaption">
    <w:name w:val="hascaption"/>
    <w:basedOn w:val="Absatz-Standardschriftart"/>
    <w:rsid w:val="00CC6FC4"/>
  </w:style>
  <w:style w:type="paragraph" w:styleId="StandardWeb">
    <w:name w:val="Normal (Web)"/>
    <w:basedOn w:val="Standard"/>
    <w:uiPriority w:val="99"/>
    <w:semiHidden/>
    <w:unhideWhenUsed/>
    <w:rsid w:val="00001887"/>
    <w:rPr>
      <w:rFonts w:ascii="Times New Roman" w:hAnsi="Times New Roman" w:cs="Times New Roman"/>
      <w:sz w:val="24"/>
      <w:szCs w:val="24"/>
    </w:rPr>
  </w:style>
  <w:style w:type="character" w:customStyle="1" w:styleId="berschrift3Zchn">
    <w:name w:val="Überschrift 3 Zchn"/>
    <w:basedOn w:val="Absatz-Standardschriftart"/>
    <w:link w:val="berschrift3"/>
    <w:uiPriority w:val="9"/>
    <w:semiHidden/>
    <w:rsid w:val="00D92B3F"/>
    <w:rPr>
      <w:rFonts w:asciiTheme="majorHAnsi" w:eastAsiaTheme="majorEastAsia" w:hAnsiTheme="majorHAnsi" w:cstheme="majorBidi"/>
      <w:color w:val="243F60" w:themeColor="accent1" w:themeShade="7F"/>
      <w:sz w:val="24"/>
      <w:szCs w:val="24"/>
    </w:rPr>
  </w:style>
  <w:style w:type="character" w:customStyle="1" w:styleId="berschrift2Zchn">
    <w:name w:val="Überschrift 2 Zchn"/>
    <w:basedOn w:val="Absatz-Standardschriftart"/>
    <w:link w:val="berschrift2"/>
    <w:uiPriority w:val="9"/>
    <w:semiHidden/>
    <w:rsid w:val="00E07746"/>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1304942">
      <w:bodyDiv w:val="1"/>
      <w:marLeft w:val="0"/>
      <w:marRight w:val="0"/>
      <w:marTop w:val="0"/>
      <w:marBottom w:val="0"/>
      <w:divBdr>
        <w:top w:val="none" w:sz="0" w:space="0" w:color="auto"/>
        <w:left w:val="none" w:sz="0" w:space="0" w:color="auto"/>
        <w:bottom w:val="none" w:sz="0" w:space="0" w:color="auto"/>
        <w:right w:val="none" w:sz="0" w:space="0" w:color="auto"/>
      </w:divBdr>
    </w:div>
    <w:div w:id="427580404">
      <w:bodyDiv w:val="1"/>
      <w:marLeft w:val="0"/>
      <w:marRight w:val="0"/>
      <w:marTop w:val="0"/>
      <w:marBottom w:val="0"/>
      <w:divBdr>
        <w:top w:val="none" w:sz="0" w:space="0" w:color="auto"/>
        <w:left w:val="none" w:sz="0" w:space="0" w:color="auto"/>
        <w:bottom w:val="none" w:sz="0" w:space="0" w:color="auto"/>
        <w:right w:val="none" w:sz="0" w:space="0" w:color="auto"/>
      </w:divBdr>
    </w:div>
    <w:div w:id="972908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478</Words>
  <Characters>3012</Characters>
  <Application>Microsoft Office Word</Application>
  <DocSecurity>0</DocSecurity>
  <Lines>25</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Sebastian Kaltenbach</dc:creator>
  <cp:lastModifiedBy>Tom Taylor</cp:lastModifiedBy>
  <cp:revision>2</cp:revision>
  <cp:lastPrinted>2026-02-27T14:44:00Z</cp:lastPrinted>
  <dcterms:created xsi:type="dcterms:W3CDTF">2026-02-27T17:22:00Z</dcterms:created>
  <dcterms:modified xsi:type="dcterms:W3CDTF">2026-02-27T17:22:00Z</dcterms:modified>
</cp:coreProperties>
</file>